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3EA" w:rsidRDefault="00000000">
      <w:pPr>
        <w:spacing w:after="119" w:line="360" w:lineRule="auto"/>
        <w:ind w:left="0" w:hanging="2"/>
        <w:jc w:val="right"/>
        <w:rPr>
          <w:rFonts w:ascii="OptimusPrincepsSemiBold" w:eastAsia="OptimusPrincepsSemiBold" w:hAnsi="OptimusPrincepsSemiBold" w:cs="OptimusPrincepsSemiBold"/>
          <w:color w:val="404040"/>
          <w:sz w:val="22"/>
          <w:szCs w:val="22"/>
        </w:rPr>
        <w:sectPr w:rsidR="007A23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34" w:bottom="1440" w:left="1134" w:header="709" w:footer="709" w:gutter="0"/>
          <w:pgNumType w:start="2"/>
          <w:cols w:num="2" w:space="720" w:equalWidth="0">
            <w:col w:w="4626" w:space="720"/>
            <w:col w:w="4626" w:space="0"/>
          </w:cols>
          <w:titlePg/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29210</wp:posOffset>
            </wp:positionH>
            <wp:positionV relativeFrom="paragraph">
              <wp:posOffset>-330199</wp:posOffset>
            </wp:positionV>
            <wp:extent cx="6312054" cy="90487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2054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3EA" w:rsidRDefault="00000000">
      <w:pPr>
        <w:spacing w:before="280" w:after="119" w:line="360" w:lineRule="auto"/>
        <w:ind w:left="0" w:hanging="2"/>
        <w:jc w:val="right"/>
        <w:rPr>
          <w:sz w:val="18"/>
          <w:szCs w:val="18"/>
        </w:rPr>
      </w:pPr>
      <w:proofErr w:type="spellStart"/>
      <w:r w:rsidRPr="00C9455F">
        <w:rPr>
          <w:rFonts w:ascii="OptimusPrincepsSemiBold" w:eastAsia="OptimusPrincepsSemiBold" w:hAnsi="OptimusPrincepsSemiBold" w:cs="OptimusPrincepsSemiBold"/>
          <w:color w:val="404040"/>
          <w:sz w:val="22"/>
          <w:szCs w:val="22"/>
          <w:highlight w:val="yellow"/>
        </w:rPr>
        <w:t>Vol.XX</w:t>
      </w:r>
      <w:proofErr w:type="spellEnd"/>
      <w:r w:rsidRPr="00C9455F">
        <w:rPr>
          <w:rFonts w:ascii="OptimusPrincepsSemiBold" w:eastAsia="OptimusPrincepsSemiBold" w:hAnsi="OptimusPrincepsSemiBold" w:cs="OptimusPrincepsSemiBold"/>
          <w:color w:val="404040"/>
          <w:sz w:val="22"/>
          <w:szCs w:val="22"/>
          <w:highlight w:val="yellow"/>
        </w:rPr>
        <w:t xml:space="preserve"> – Mês 2024 </w:t>
      </w:r>
      <w:r w:rsidRPr="00C9455F">
        <w:rPr>
          <w:rFonts w:ascii="OptimusPrincepsSemiBold" w:eastAsia="OptimusPrincepsSemiBold" w:hAnsi="OptimusPrincepsSemiBold" w:cs="OptimusPrincepsSemiBold"/>
          <w:color w:val="FF0000"/>
          <w:sz w:val="22"/>
          <w:szCs w:val="22"/>
          <w:highlight w:val="yellow"/>
        </w:rPr>
        <w:t>Não preencher</w:t>
      </w:r>
    </w:p>
    <w:p w:rsidR="007A23EA" w:rsidRDefault="007A23EA">
      <w:pPr>
        <w:ind w:left="0" w:hanging="2"/>
      </w:pPr>
    </w:p>
    <w:p w:rsidR="007A23EA" w:rsidRDefault="007A23EA">
      <w:pPr>
        <w:ind w:left="0" w:hanging="2"/>
        <w:rPr>
          <w:color w:val="FF0000"/>
        </w:rPr>
      </w:pPr>
    </w:p>
    <w:p w:rsidR="007A23EA" w:rsidRDefault="00000000" w:rsidP="00F74C2A">
      <w:pPr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 xml:space="preserve">Verifique as Instruções aos Autores </w:t>
      </w:r>
      <w:hyperlink r:id="rId15">
        <w:r>
          <w:rPr>
            <w:b/>
            <w:color w:val="FF0000"/>
            <w:u w:val="single"/>
          </w:rPr>
          <w:t xml:space="preserve">aqui </w:t>
        </w:r>
      </w:hyperlink>
      <w:r>
        <w:rPr>
          <w:b/>
          <w:color w:val="FF0000"/>
        </w:rPr>
        <w:t xml:space="preserve">antes de utilizar este modelo. Não alterar fonte, tamanho de letra, cor e espaçamentos. </w:t>
      </w:r>
    </w:p>
    <w:p w:rsidR="00641AAD" w:rsidRDefault="00641AAD" w:rsidP="00F74C2A">
      <w:pPr>
        <w:ind w:left="0" w:hanging="2"/>
        <w:jc w:val="both"/>
        <w:rPr>
          <w:b/>
          <w:color w:val="FF0000"/>
        </w:rPr>
      </w:pPr>
    </w:p>
    <w:p w:rsidR="008820E2" w:rsidRDefault="006725D0" w:rsidP="008820E2">
      <w:pPr>
        <w:ind w:left="0" w:hanging="2"/>
        <w:rPr>
          <w:b/>
          <w:color w:val="595959"/>
        </w:rPr>
      </w:pPr>
      <w:proofErr w:type="spellStart"/>
      <w:r>
        <w:rPr>
          <w:b/>
          <w:color w:val="595959"/>
        </w:rPr>
        <w:t>Scoping</w:t>
      </w:r>
      <w:proofErr w:type="spellEnd"/>
      <w:r>
        <w:rPr>
          <w:b/>
          <w:color w:val="595959"/>
        </w:rPr>
        <w:t xml:space="preserve"> Review</w:t>
      </w:r>
    </w:p>
    <w:p w:rsidR="007A23EA" w:rsidRDefault="007A23EA">
      <w:pPr>
        <w:ind w:left="0" w:hanging="2"/>
        <w:rPr>
          <w:color w:val="595959"/>
        </w:rPr>
      </w:pPr>
    </w:p>
    <w:p w:rsidR="00F74C2A" w:rsidRDefault="00F74C2A">
      <w:pPr>
        <w:ind w:left="0" w:hanging="2"/>
        <w:rPr>
          <w:color w:val="595959"/>
        </w:rPr>
      </w:pPr>
    </w:p>
    <w:tbl>
      <w:tblPr>
        <w:tblStyle w:val="af4"/>
        <w:tblW w:w="9923" w:type="dxa"/>
        <w:tblInd w:w="0" w:type="dxa"/>
        <w:tblBorders>
          <w:top w:val="nil"/>
          <w:left w:val="single" w:sz="48" w:space="0" w:color="CC0000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A23EA">
        <w:trPr>
          <w:trHeight w:val="646"/>
        </w:trPr>
        <w:tc>
          <w:tcPr>
            <w:tcW w:w="9923" w:type="dxa"/>
            <w:shd w:val="clear" w:color="auto" w:fill="E6E6E6"/>
            <w:vAlign w:val="center"/>
          </w:tcPr>
          <w:p w:rsidR="007A23EA" w:rsidRDefault="00000000">
            <w:pPr>
              <w:ind w:left="2" w:hanging="4"/>
              <w:jc w:val="both"/>
              <w:rPr>
                <w:b/>
                <w:color w:val="003399"/>
                <w:sz w:val="44"/>
                <w:szCs w:val="44"/>
              </w:rPr>
            </w:pPr>
            <w:r>
              <w:rPr>
                <w:b/>
                <w:color w:val="003399"/>
                <w:sz w:val="44"/>
                <w:szCs w:val="44"/>
              </w:rPr>
              <w:t>Título em português (sem maiúsculas no meio do título)</w:t>
            </w:r>
          </w:p>
          <w:p w:rsidR="007A23EA" w:rsidRDefault="00000000">
            <w:pPr>
              <w:ind w:left="1" w:hanging="3"/>
              <w:jc w:val="both"/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Título em inglês (sem maiúsculas no meio do título)</w:t>
            </w:r>
          </w:p>
        </w:tc>
      </w:tr>
    </w:tbl>
    <w:p w:rsidR="007A23EA" w:rsidRDefault="007A23EA">
      <w:pPr>
        <w:ind w:left="0" w:hanging="2"/>
        <w:rPr>
          <w:rFonts w:ascii="FrancophilSans" w:eastAsia="FrancophilSans" w:hAnsi="FrancophilSans" w:cs="FrancophilSans"/>
        </w:rPr>
      </w:pPr>
    </w:p>
    <w:tbl>
      <w:tblPr>
        <w:tblStyle w:val="af5"/>
        <w:tblW w:w="9906" w:type="dxa"/>
        <w:tblInd w:w="0" w:type="dxa"/>
        <w:tblBorders>
          <w:top w:val="nil"/>
          <w:left w:val="nil"/>
          <w:bottom w:val="single" w:sz="4" w:space="0" w:color="800000"/>
          <w:right w:val="nil"/>
          <w:insideH w:val="single" w:sz="4" w:space="0" w:color="808080"/>
          <w:insideV w:val="single" w:sz="4" w:space="0" w:color="990000"/>
        </w:tblBorders>
        <w:tblLayout w:type="fixed"/>
        <w:tblLook w:val="0000" w:firstRow="0" w:lastRow="0" w:firstColumn="0" w:lastColumn="0" w:noHBand="0" w:noVBand="0"/>
      </w:tblPr>
      <w:tblGrid>
        <w:gridCol w:w="9906"/>
      </w:tblGrid>
      <w:tr w:rsidR="007A23EA">
        <w:trPr>
          <w:trHeight w:val="276"/>
        </w:trPr>
        <w:tc>
          <w:tcPr>
            <w:tcW w:w="9906" w:type="dxa"/>
            <w:vAlign w:val="center"/>
          </w:tcPr>
          <w:p w:rsidR="007A23EA" w:rsidRDefault="00000000">
            <w:pPr>
              <w:ind w:left="0" w:hanging="2"/>
              <w:rPr>
                <w:sz w:val="24"/>
              </w:rPr>
            </w:pPr>
            <w:r>
              <w:rPr>
                <w:b/>
                <w:sz w:val="24"/>
              </w:rPr>
              <w:t>Nome Apelido</w:t>
            </w:r>
            <w:r>
              <w:rPr>
                <w:color w:val="FF0000"/>
                <w:vertAlign w:val="superscript"/>
              </w:rPr>
              <w:t>1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sz w:val="24"/>
              </w:rPr>
              <w:t>Nome Apelido</w:t>
            </w:r>
            <w:r>
              <w:rPr>
                <w:color w:val="FF0000"/>
                <w:vertAlign w:val="superscript"/>
              </w:rPr>
              <w:t>1,2</w:t>
            </w:r>
            <w:r>
              <w:t>,</w:t>
            </w:r>
            <w:r>
              <w:rPr>
                <w:b/>
                <w:sz w:val="24"/>
              </w:rPr>
              <w:t xml:space="preserve"> Nome Apelido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sz w:val="24"/>
              </w:rPr>
              <w:t>Nome Apelido</w:t>
            </w:r>
            <w:r>
              <w:rPr>
                <w:color w:val="FF0000"/>
                <w:vertAlign w:val="superscript"/>
              </w:rPr>
              <w:t>3*</w:t>
            </w:r>
          </w:p>
        </w:tc>
      </w:tr>
      <w:tr w:rsidR="007A23EA">
        <w:trPr>
          <w:trHeight w:val="276"/>
        </w:trPr>
        <w:tc>
          <w:tcPr>
            <w:tcW w:w="9906" w:type="dxa"/>
          </w:tcPr>
          <w:p w:rsidR="007A23EA" w:rsidRDefault="00000000">
            <w:pPr>
              <w:ind w:left="0" w:hanging="2"/>
            </w:pPr>
            <w:r>
              <w:rPr>
                <w:color w:val="FF0000"/>
                <w:vertAlign w:val="superscript"/>
              </w:rPr>
              <w:t xml:space="preserve">1 </w:t>
            </w:r>
            <w:r>
              <w:t xml:space="preserve">Escola Superior de Saúde da Cruz Vermelha Portuguesa, Área de Ensino de XXXX, Lisboa. </w:t>
            </w:r>
            <w:hyperlink r:id="rId16">
              <w:r>
                <w:rPr>
                  <w:color w:val="0000FF"/>
                  <w:u w:val="single"/>
                </w:rPr>
                <w:t>xxxxxx@xxxx.xx</w:t>
              </w:r>
            </w:hyperlink>
            <w:r>
              <w:t xml:space="preserve">; </w:t>
            </w:r>
            <w:hyperlink r:id="rId17">
              <w:r>
                <w:rPr>
                  <w:color w:val="0000FF"/>
                  <w:u w:val="single"/>
                </w:rPr>
                <w:t>xxxx@xxx.xx</w:t>
              </w:r>
            </w:hyperlink>
          </w:p>
          <w:p w:rsidR="007A23EA" w:rsidRDefault="00000000">
            <w:pPr>
              <w:ind w:left="0" w:hanging="2"/>
              <w:jc w:val="both"/>
            </w:pPr>
            <w:r>
              <w:rPr>
                <w:color w:val="FF0000"/>
                <w:vertAlign w:val="superscript"/>
              </w:rPr>
              <w:t xml:space="preserve">2 </w:t>
            </w:r>
            <w:r>
              <w:t xml:space="preserve">Afiliação, Cidade. </w:t>
            </w:r>
            <w:hyperlink r:id="rId18">
              <w:r>
                <w:rPr>
                  <w:color w:val="0000FF"/>
                  <w:u w:val="single"/>
                </w:rPr>
                <w:t>xxxx@xxx.xx</w:t>
              </w:r>
            </w:hyperlink>
          </w:p>
          <w:p w:rsidR="007A23EA" w:rsidRDefault="00000000">
            <w:pPr>
              <w:ind w:left="0" w:hanging="2"/>
              <w:jc w:val="both"/>
            </w:pPr>
            <w:r>
              <w:rPr>
                <w:color w:val="FF0000"/>
                <w:vertAlign w:val="superscript"/>
              </w:rPr>
              <w:t xml:space="preserve">3 </w:t>
            </w:r>
            <w:r>
              <w:t xml:space="preserve">Afiliação, Cidade. </w:t>
            </w:r>
            <w:hyperlink r:id="rId19">
              <w:r>
                <w:rPr>
                  <w:color w:val="0000FF"/>
                  <w:u w:val="single"/>
                </w:rPr>
                <w:t>xxxx@xxx.xx</w:t>
              </w:r>
            </w:hyperlink>
          </w:p>
          <w:p w:rsidR="007A23EA" w:rsidRDefault="00000000">
            <w:pPr>
              <w:ind w:left="0" w:hanging="2"/>
              <w:jc w:val="both"/>
            </w:pPr>
            <w:r>
              <w:rPr>
                <w:color w:val="FF0000"/>
                <w:vertAlign w:val="superscript"/>
              </w:rPr>
              <w:t xml:space="preserve">4 </w:t>
            </w:r>
            <w:r>
              <w:t xml:space="preserve">Afiliação, Cidade. </w:t>
            </w:r>
            <w:hyperlink r:id="rId20">
              <w:r>
                <w:rPr>
                  <w:color w:val="0000FF"/>
                  <w:u w:val="single"/>
                </w:rPr>
                <w:t>xxxx@xxx.xx</w:t>
              </w:r>
            </w:hyperlink>
          </w:p>
          <w:p w:rsidR="007A23EA" w:rsidRDefault="00000000">
            <w:pPr>
              <w:ind w:left="0" w:hanging="2"/>
              <w:jc w:val="both"/>
            </w:pPr>
            <w:r>
              <w:rPr>
                <w:color w:val="FF0000"/>
                <w:vertAlign w:val="superscript"/>
              </w:rPr>
              <w:t xml:space="preserve">5 </w:t>
            </w:r>
            <w:r>
              <w:t xml:space="preserve">Afiliação, Cidade. </w:t>
            </w:r>
            <w:hyperlink r:id="rId21">
              <w:r>
                <w:rPr>
                  <w:color w:val="0000FF"/>
                  <w:u w:val="single"/>
                </w:rPr>
                <w:t>xxxx@xxx.xx</w:t>
              </w:r>
            </w:hyperlink>
          </w:p>
        </w:tc>
      </w:tr>
    </w:tbl>
    <w:p w:rsidR="007A23EA" w:rsidRDefault="00000000">
      <w:pPr>
        <w:ind w:left="0" w:hanging="2"/>
        <w:rPr>
          <w:rFonts w:ascii="FrancophilSans" w:eastAsia="FrancophilSans" w:hAnsi="FrancophilSans" w:cs="FrancophilSans"/>
        </w:rPr>
      </w:pPr>
      <w:r>
        <w:rPr>
          <w:rFonts w:ascii="FrancophilSans" w:eastAsia="FrancophilSans" w:hAnsi="FrancophilSans" w:cs="FrancophilSans"/>
        </w:rPr>
        <w:t xml:space="preserve"> </w:t>
      </w:r>
    </w:p>
    <w:tbl>
      <w:tblPr>
        <w:tblStyle w:val="af6"/>
        <w:tblW w:w="99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01"/>
      </w:tblGrid>
      <w:tr w:rsidR="007A23EA" w:rsidRPr="006725D0">
        <w:trPr>
          <w:trHeight w:val="759"/>
        </w:trPr>
        <w:tc>
          <w:tcPr>
            <w:tcW w:w="9901" w:type="dxa"/>
            <w:shd w:val="clear" w:color="auto" w:fill="FFF2C1"/>
          </w:tcPr>
          <w:p w:rsidR="007A23EA" w:rsidRDefault="00000000" w:rsidP="00F74C2A">
            <w:pPr>
              <w:spacing w:line="36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Resumo em português</w:t>
            </w:r>
            <w:r w:rsidR="00F74C2A">
              <w:rPr>
                <w:b/>
              </w:rPr>
              <w:t xml:space="preserve"> </w:t>
            </w:r>
            <w:r>
              <w:rPr>
                <w:b/>
              </w:rPr>
              <w:t xml:space="preserve">- máximo 250 palavras. </w:t>
            </w:r>
          </w:p>
          <w:p w:rsidR="007A23EA" w:rsidRDefault="007A23EA">
            <w:pPr>
              <w:spacing w:line="360" w:lineRule="auto"/>
              <w:ind w:left="0" w:hanging="2"/>
              <w:jc w:val="both"/>
            </w:pPr>
          </w:p>
          <w:p w:rsidR="007A23EA" w:rsidRPr="00F74C2A" w:rsidRDefault="00000000" w:rsidP="00F74C2A">
            <w:pPr>
              <w:spacing w:line="360" w:lineRule="auto"/>
              <w:ind w:left="0" w:hanging="2"/>
              <w:jc w:val="both"/>
              <w:rPr>
                <w:i/>
                <w:lang w:val="en-US"/>
              </w:rPr>
            </w:pPr>
            <w:r w:rsidRPr="00F74C2A">
              <w:rPr>
                <w:i/>
                <w:lang w:val="en-US"/>
              </w:rPr>
              <w:t>Abstract in English - maximum 250 words.</w:t>
            </w:r>
          </w:p>
        </w:tc>
      </w:tr>
    </w:tbl>
    <w:p w:rsidR="007A23EA" w:rsidRPr="00F74C2A" w:rsidRDefault="007A23EA">
      <w:pPr>
        <w:ind w:left="0" w:hanging="2"/>
        <w:jc w:val="both"/>
        <w:rPr>
          <w:rFonts w:ascii="Arial" w:eastAsia="Arial" w:hAnsi="Arial" w:cs="Arial"/>
          <w:sz w:val="18"/>
          <w:szCs w:val="18"/>
          <w:lang w:val="en-US"/>
        </w:rPr>
      </w:pPr>
    </w:p>
    <w:tbl>
      <w:tblPr>
        <w:tblStyle w:val="af7"/>
        <w:tblW w:w="9900" w:type="dxa"/>
        <w:tblInd w:w="0" w:type="dxa"/>
        <w:tblBorders>
          <w:top w:val="single" w:sz="4" w:space="0" w:color="800000"/>
          <w:left w:val="nil"/>
          <w:bottom w:val="single" w:sz="4" w:space="0" w:color="800000"/>
          <w:right w:val="nil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7A23EA" w:rsidRPr="006725D0">
        <w:trPr>
          <w:trHeight w:val="798"/>
        </w:trPr>
        <w:tc>
          <w:tcPr>
            <w:tcW w:w="9900" w:type="dxa"/>
          </w:tcPr>
          <w:p w:rsidR="007A23EA" w:rsidRPr="00F74C2A" w:rsidRDefault="00000000">
            <w:pPr>
              <w:ind w:left="0" w:hanging="2"/>
              <w:jc w:val="both"/>
              <w:rPr>
                <w:i/>
                <w:color w:val="FF0000"/>
              </w:rPr>
            </w:pPr>
            <w:r>
              <w:rPr>
                <w:b/>
              </w:rPr>
              <w:t>PALAVRAS-CHAVE</w:t>
            </w:r>
            <w:r>
              <w:t xml:space="preserve">: </w:t>
            </w:r>
            <w:r>
              <w:rPr>
                <w:i/>
              </w:rPr>
              <w:t>Palavra 1; palavra 2; palavra 3</w:t>
            </w:r>
            <w:r w:rsidRPr="00207D41">
              <w:rPr>
                <w:i/>
                <w:color w:val="0070C0"/>
              </w:rPr>
              <w:t>. (mínimo 3, máximo 7, maiúscula só na 1ª).</w:t>
            </w:r>
          </w:p>
          <w:p w:rsidR="007A23EA" w:rsidRDefault="007A23EA">
            <w:pPr>
              <w:ind w:left="0" w:hanging="2"/>
              <w:jc w:val="both"/>
              <w:rPr>
                <w:i/>
              </w:rPr>
            </w:pPr>
          </w:p>
          <w:p w:rsidR="007A23EA" w:rsidRPr="00F74C2A" w:rsidRDefault="00000000">
            <w:pPr>
              <w:ind w:left="0" w:hanging="2"/>
              <w:jc w:val="both"/>
              <w:rPr>
                <w:lang w:val="en-US"/>
              </w:rPr>
            </w:pPr>
            <w:r w:rsidRPr="00F74C2A">
              <w:rPr>
                <w:b/>
                <w:lang w:val="en-US"/>
              </w:rPr>
              <w:t>KEY WORDS:</w:t>
            </w:r>
            <w:r w:rsidRPr="00F74C2A">
              <w:rPr>
                <w:rFonts w:ascii="Arial" w:eastAsia="Arial" w:hAnsi="Arial" w:cs="Arial"/>
                <w:lang w:val="en-US"/>
              </w:rPr>
              <w:t xml:space="preserve"> </w:t>
            </w:r>
            <w:r w:rsidRPr="00F74C2A">
              <w:rPr>
                <w:i/>
                <w:lang w:val="en-US"/>
              </w:rPr>
              <w:t>Word 1; word 2; word 3.</w:t>
            </w:r>
          </w:p>
        </w:tc>
      </w:tr>
    </w:tbl>
    <w:p w:rsidR="007A23EA" w:rsidRDefault="00000000">
      <w:pPr>
        <w:ind w:left="0" w:hanging="2"/>
        <w:rPr>
          <w:sz w:val="18"/>
          <w:szCs w:val="18"/>
        </w:rPr>
      </w:pPr>
      <w:r w:rsidRPr="00C9455F">
        <w:rPr>
          <w:sz w:val="18"/>
          <w:szCs w:val="18"/>
          <w:highlight w:val="yellow"/>
        </w:rPr>
        <w:t xml:space="preserve">Submetido em xx.xx.202x; </w:t>
      </w:r>
      <w:proofErr w:type="gramStart"/>
      <w:r w:rsidRPr="00C9455F">
        <w:rPr>
          <w:sz w:val="18"/>
          <w:szCs w:val="18"/>
          <w:highlight w:val="yellow"/>
        </w:rPr>
        <w:t>Aceite</w:t>
      </w:r>
      <w:proofErr w:type="gramEnd"/>
      <w:r w:rsidRPr="00C9455F">
        <w:rPr>
          <w:sz w:val="18"/>
          <w:szCs w:val="18"/>
          <w:highlight w:val="yellow"/>
        </w:rPr>
        <w:t xml:space="preserve"> em xx.xx.202x; Publicado em xx.xx.202x. </w:t>
      </w:r>
      <w:r w:rsidRPr="00C9455F">
        <w:rPr>
          <w:color w:val="FF0000"/>
          <w:sz w:val="18"/>
          <w:szCs w:val="18"/>
          <w:highlight w:val="yellow"/>
        </w:rPr>
        <w:t>Não preencher</w:t>
      </w:r>
    </w:p>
    <w:p w:rsidR="007A23EA" w:rsidRDefault="007A23EA">
      <w:pPr>
        <w:ind w:left="0" w:hanging="2"/>
        <w:rPr>
          <w:sz w:val="18"/>
          <w:szCs w:val="18"/>
        </w:rPr>
      </w:pPr>
    </w:p>
    <w:p w:rsidR="007A23EA" w:rsidRDefault="00000000">
      <w:pPr>
        <w:ind w:left="0" w:hanging="2"/>
      </w:pPr>
      <w:r>
        <w:rPr>
          <w:b/>
          <w:color w:val="993300"/>
        </w:rPr>
        <w:t>*</w:t>
      </w:r>
      <w:r>
        <w:rPr>
          <w:b/>
        </w:rPr>
        <w:t xml:space="preserve"> Correspondência:</w:t>
      </w:r>
      <w:r>
        <w:t xml:space="preserve"> Nome Apelido</w:t>
      </w:r>
    </w:p>
    <w:p w:rsidR="007A23EA" w:rsidRDefault="00000000">
      <w:pPr>
        <w:ind w:left="0" w:hanging="2"/>
      </w:pPr>
      <w:r>
        <w:rPr>
          <w:b/>
        </w:rPr>
        <w:t>Email:</w:t>
      </w:r>
      <w:r>
        <w:t xml:space="preserve"> </w:t>
      </w:r>
      <w:hyperlink r:id="rId22">
        <w:r>
          <w:rPr>
            <w:color w:val="0000FF"/>
            <w:u w:val="single"/>
          </w:rPr>
          <w:t>xxxx@xxx.xx</w:t>
        </w:r>
      </w:hyperlink>
    </w:p>
    <w:p w:rsidR="007A23EA" w:rsidRDefault="007A23EA">
      <w:pPr>
        <w:ind w:left="0" w:hanging="2"/>
      </w:pPr>
    </w:p>
    <w:p w:rsidR="007A23EA" w:rsidRDefault="007A23EA">
      <w:pPr>
        <w:ind w:left="0" w:hanging="2"/>
      </w:pPr>
    </w:p>
    <w:p w:rsidR="007A23EA" w:rsidRDefault="007A23EA">
      <w:pPr>
        <w:ind w:left="0" w:hanging="2"/>
      </w:pPr>
    </w:p>
    <w:p w:rsidR="007A23EA" w:rsidRDefault="007A23EA">
      <w:pPr>
        <w:ind w:left="0" w:hanging="2"/>
        <w:sectPr w:rsidR="007A23EA">
          <w:type w:val="continuous"/>
          <w:pgSz w:w="12240" w:h="15840"/>
          <w:pgMar w:top="1440" w:right="1134" w:bottom="1440" w:left="1134" w:header="709" w:footer="709" w:gutter="0"/>
          <w:pgNumType w:start="1"/>
          <w:cols w:space="720"/>
        </w:sectPr>
      </w:pPr>
    </w:p>
    <w:p w:rsidR="007A23EA" w:rsidRDefault="00000000">
      <w:pPr>
        <w:widowControl/>
        <w:spacing w:line="240" w:lineRule="auto"/>
        <w:ind w:left="1" w:hanging="3"/>
        <w:jc w:val="both"/>
        <w:rPr>
          <w:b/>
          <w:smallCaps/>
          <w:color w:val="003366"/>
          <w:sz w:val="28"/>
          <w:szCs w:val="28"/>
        </w:rPr>
      </w:pPr>
      <w:r>
        <w:rPr>
          <w:b/>
          <w:smallCaps/>
          <w:color w:val="003366"/>
          <w:sz w:val="28"/>
          <w:szCs w:val="28"/>
        </w:rPr>
        <w:t xml:space="preserve">INTRODUÇÃO </w:t>
      </w:r>
    </w:p>
    <w:p w:rsidR="007A23EA" w:rsidRDefault="007A23EA">
      <w:pPr>
        <w:widowControl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7A23EA" w:rsidRDefault="00000000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</w:t>
      </w:r>
      <w:r>
        <w:rPr>
          <w:sz w:val="22"/>
          <w:szCs w:val="22"/>
        </w:rPr>
        <w:t xml:space="preserve">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3-6</w:t>
      </w:r>
      <w:r>
        <w:rPr>
          <w:sz w:val="22"/>
          <w:szCs w:val="22"/>
        </w:rPr>
        <w:t>.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000000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1-3, 7</w:t>
      </w:r>
      <w:r>
        <w:rPr>
          <w:sz w:val="22"/>
          <w:szCs w:val="22"/>
        </w:rPr>
        <w:t xml:space="preserve">. 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7A23EA">
      <w:pPr>
        <w:widowControl/>
        <w:spacing w:line="240" w:lineRule="auto"/>
        <w:ind w:left="0" w:hanging="2"/>
        <w:rPr>
          <w:sz w:val="22"/>
          <w:szCs w:val="22"/>
        </w:rPr>
      </w:pPr>
    </w:p>
    <w:p w:rsidR="00837B47" w:rsidRDefault="00837B47" w:rsidP="00837B47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METODOLOGIA</w:t>
      </w:r>
    </w:p>
    <w:p w:rsidR="00837B47" w:rsidRDefault="00837B47" w:rsidP="00837B47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Subtítulo 1</w:t>
      </w: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>.</w:t>
      </w: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Subtítulo 2</w:t>
      </w: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>.</w:t>
      </w: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837B47" w:rsidRDefault="00837B47" w:rsidP="00837B47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837B47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RESULTADOS</w:t>
      </w:r>
    </w:p>
    <w:p w:rsidR="007A23EA" w:rsidRDefault="007A23EA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</w:p>
    <w:p w:rsidR="007A23EA" w:rsidRDefault="00000000">
      <w:pPr>
        <w:widowControl/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Subtítulo 1</w:t>
      </w:r>
    </w:p>
    <w:p w:rsidR="007A23EA" w:rsidRDefault="00000000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</w:t>
      </w:r>
      <w:r>
        <w:rPr>
          <w:sz w:val="22"/>
          <w:szCs w:val="22"/>
        </w:rPr>
        <w:t xml:space="preserve">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>.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000000">
      <w:pPr>
        <w:widowControl/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Subtítulo </w:t>
      </w:r>
      <w:r w:rsidR="00F74C2A">
        <w:rPr>
          <w:b/>
          <w:sz w:val="22"/>
          <w:szCs w:val="22"/>
        </w:rPr>
        <w:t>2</w:t>
      </w:r>
    </w:p>
    <w:p w:rsidR="007A23EA" w:rsidRDefault="00000000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>.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F74C2A" w:rsidRDefault="00837B47" w:rsidP="00F74C2A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DISCUSSÃO</w:t>
      </w:r>
    </w:p>
    <w:p w:rsidR="00F74C2A" w:rsidRDefault="00F74C2A" w:rsidP="00F74C2A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</w:p>
    <w:p w:rsidR="00F74C2A" w:rsidRDefault="00F74C2A" w:rsidP="00F74C2A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>.</w:t>
      </w:r>
    </w:p>
    <w:p w:rsidR="00F74C2A" w:rsidRDefault="00F74C2A" w:rsidP="00F74C2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F74C2A" w:rsidRDefault="00F74C2A" w:rsidP="00F74C2A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>.</w:t>
      </w:r>
    </w:p>
    <w:p w:rsidR="00F74C2A" w:rsidRDefault="00F74C2A" w:rsidP="00F74C2A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</w:p>
    <w:p w:rsidR="00F74C2A" w:rsidRDefault="00F74C2A" w:rsidP="00F74C2A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</w:p>
    <w:p w:rsidR="007A23EA" w:rsidRDefault="00000000">
      <w:pPr>
        <w:widowControl/>
        <w:spacing w:line="240" w:lineRule="auto"/>
        <w:ind w:left="1" w:hanging="3"/>
        <w:jc w:val="both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CONSIDERAÇÕES FINAIS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000000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2,3</w:t>
      </w:r>
      <w:r>
        <w:rPr>
          <w:sz w:val="22"/>
          <w:szCs w:val="22"/>
        </w:rPr>
        <w:t xml:space="preserve">. 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000000">
      <w:pPr>
        <w:widowControl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Salutis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Scientia</w:t>
      </w:r>
      <w:proofErr w:type="spellEnd"/>
      <w:r>
        <w:rPr>
          <w:sz w:val="22"/>
          <w:szCs w:val="22"/>
        </w:rPr>
        <w:t xml:space="preserve"> é uma revista internacional de livre acesso, sujeita a revisão por pares, que publica os resultados de investigação em todas as áreas das Ciências da Saúde, incluindo o ensino, e concede uma atenção particular a estudos que contribuam para o conhecimento crítico da realidade portuguesa no âmbito da </w:t>
      </w:r>
      <w:proofErr w:type="spellStart"/>
      <w:r>
        <w:rPr>
          <w:sz w:val="22"/>
          <w:szCs w:val="22"/>
        </w:rPr>
        <w:t>Cardiopneumologia</w:t>
      </w:r>
      <w:proofErr w:type="spellEnd"/>
      <w:r>
        <w:rPr>
          <w:sz w:val="22"/>
          <w:szCs w:val="22"/>
        </w:rPr>
        <w:t>, Enfermagem, Fisioterapia, Osteopatia, Podologia, e Imagem Médica e Radioterapia</w:t>
      </w:r>
      <w:r>
        <w:rPr>
          <w:sz w:val="22"/>
          <w:szCs w:val="22"/>
          <w:vertAlign w:val="superscript"/>
        </w:rPr>
        <w:t>1-4</w:t>
      </w:r>
      <w:r>
        <w:rPr>
          <w:sz w:val="22"/>
          <w:szCs w:val="22"/>
        </w:rPr>
        <w:t xml:space="preserve">. </w:t>
      </w: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7A23EA">
      <w:pPr>
        <w:widowControl/>
        <w:spacing w:line="240" w:lineRule="auto"/>
        <w:ind w:left="0" w:hanging="2"/>
        <w:jc w:val="both"/>
        <w:rPr>
          <w:sz w:val="22"/>
          <w:szCs w:val="22"/>
        </w:rPr>
      </w:pPr>
    </w:p>
    <w:p w:rsidR="007A23EA" w:rsidRDefault="00000000">
      <w:pPr>
        <w:ind w:left="1" w:hanging="3"/>
        <w:jc w:val="both"/>
        <w:rPr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REFERÊNCIAS</w:t>
      </w: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18"/>
          <w:szCs w:val="18"/>
        </w:rPr>
      </w:pPr>
    </w:p>
    <w:p w:rsidR="007A23EA" w:rsidRPr="00207D41" w:rsidRDefault="00000000">
      <w:pPr>
        <w:widowControl/>
        <w:spacing w:line="240" w:lineRule="auto"/>
        <w:ind w:left="0" w:hanging="2"/>
        <w:jc w:val="both"/>
        <w:rPr>
          <w:color w:val="0070C0"/>
          <w:sz w:val="18"/>
          <w:szCs w:val="18"/>
        </w:rPr>
      </w:pPr>
      <w:r w:rsidRPr="00207D41">
        <w:rPr>
          <w:color w:val="0070C0"/>
          <w:sz w:val="18"/>
          <w:szCs w:val="18"/>
        </w:rPr>
        <w:t>Apresentam-se abaixo alguns exemplos mais comuns da formatação que deve utilizar: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>Artigo até 6 autores (listam-se todos os autores)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 xml:space="preserve">Artigo com mais de 6 autores (citam-se os 3 primeiros seguidos de </w:t>
      </w:r>
      <w:proofErr w:type="spellStart"/>
      <w:r w:rsidRPr="00207D41">
        <w:rPr>
          <w:rFonts w:eastAsia="Calibri"/>
          <w:color w:val="0070C0"/>
          <w:sz w:val="18"/>
          <w:szCs w:val="18"/>
        </w:rPr>
        <w:t>et</w:t>
      </w:r>
      <w:proofErr w:type="spellEnd"/>
      <w:r w:rsidRPr="00207D41">
        <w:rPr>
          <w:rFonts w:eastAsia="Calibri"/>
          <w:color w:val="0070C0"/>
          <w:sz w:val="18"/>
          <w:szCs w:val="18"/>
        </w:rPr>
        <w:t xml:space="preserve"> al.)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>Livro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>Capítulo de livro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>Dissertação/Tese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>Documento on-line</w:t>
      </w:r>
    </w:p>
    <w:p w:rsidR="007A23EA" w:rsidRPr="00207D41" w:rsidRDefault="00000000" w:rsidP="00207D4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70C0"/>
          <w:sz w:val="18"/>
          <w:szCs w:val="18"/>
        </w:rPr>
      </w:pPr>
      <w:r w:rsidRPr="00207D41">
        <w:rPr>
          <w:rFonts w:eastAsia="Calibri"/>
          <w:color w:val="0070C0"/>
          <w:sz w:val="18"/>
          <w:szCs w:val="18"/>
        </w:rPr>
        <w:t>Diário da República</w:t>
      </w:r>
    </w:p>
    <w:p w:rsidR="007A23EA" w:rsidRDefault="007A23EA" w:rsidP="00207D41">
      <w:pPr>
        <w:widowControl/>
        <w:spacing w:line="240" w:lineRule="auto"/>
        <w:ind w:leftChars="0" w:left="357" w:firstLineChars="0" w:hanging="357"/>
        <w:jc w:val="both"/>
        <w:rPr>
          <w:b/>
          <w:color w:val="0070C0"/>
          <w:sz w:val="18"/>
          <w:szCs w:val="18"/>
        </w:rPr>
      </w:pPr>
    </w:p>
    <w:p w:rsidR="007A23EA" w:rsidRDefault="007A23EA" w:rsidP="00207D41">
      <w:pPr>
        <w:widowControl/>
        <w:spacing w:line="240" w:lineRule="auto"/>
        <w:ind w:leftChars="0" w:left="357" w:firstLineChars="0" w:hanging="357"/>
        <w:jc w:val="both"/>
        <w:rPr>
          <w:sz w:val="18"/>
          <w:szCs w:val="18"/>
        </w:rPr>
      </w:pPr>
    </w:p>
    <w:p w:rsidR="007A23E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</w:rPr>
      </w:pPr>
      <w:r w:rsidRPr="00F74C2A">
        <w:rPr>
          <w:rFonts w:eastAsia="Calibri"/>
          <w:color w:val="000000"/>
          <w:sz w:val="18"/>
          <w:szCs w:val="18"/>
          <w:lang w:val="en-US"/>
        </w:rPr>
        <w:t xml:space="preserve">Klein I, </w:t>
      </w:r>
      <w:proofErr w:type="spellStart"/>
      <w:r w:rsidRPr="00F74C2A">
        <w:rPr>
          <w:rFonts w:eastAsia="Calibri"/>
          <w:color w:val="000000"/>
          <w:sz w:val="18"/>
          <w:szCs w:val="18"/>
          <w:lang w:val="en-US"/>
        </w:rPr>
        <w:t>Tidhar</w:t>
      </w:r>
      <w:proofErr w:type="spellEnd"/>
      <w:r w:rsidRPr="00F74C2A">
        <w:rPr>
          <w:rFonts w:eastAsia="Calibri"/>
          <w:color w:val="000000"/>
          <w:sz w:val="18"/>
          <w:szCs w:val="18"/>
          <w:lang w:val="en-US"/>
        </w:rPr>
        <w:t xml:space="preserve"> D, </w:t>
      </w:r>
      <w:proofErr w:type="spellStart"/>
      <w:r w:rsidRPr="00F74C2A">
        <w:rPr>
          <w:rFonts w:eastAsia="Calibri"/>
          <w:color w:val="000000"/>
          <w:sz w:val="18"/>
          <w:szCs w:val="18"/>
          <w:lang w:val="en-US"/>
        </w:rPr>
        <w:t>Kalichman</w:t>
      </w:r>
      <w:proofErr w:type="spellEnd"/>
      <w:r w:rsidRPr="00F74C2A">
        <w:rPr>
          <w:rFonts w:eastAsia="Calibri"/>
          <w:color w:val="000000"/>
          <w:sz w:val="18"/>
          <w:szCs w:val="18"/>
          <w:lang w:val="en-US"/>
        </w:rPr>
        <w:t xml:space="preserve"> L. Lymphatic treatments after orthopedic surgery or injury: A systematic review. </w:t>
      </w:r>
      <w:r>
        <w:rPr>
          <w:rFonts w:eastAsia="Calibri"/>
          <w:color w:val="000000"/>
          <w:sz w:val="18"/>
          <w:szCs w:val="18"/>
        </w:rPr>
        <w:t xml:space="preserve">J </w:t>
      </w:r>
      <w:proofErr w:type="spellStart"/>
      <w:r>
        <w:rPr>
          <w:rFonts w:eastAsia="Calibri"/>
          <w:color w:val="000000"/>
          <w:sz w:val="18"/>
          <w:szCs w:val="18"/>
        </w:rPr>
        <w:t>Bodyw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Mov</w:t>
      </w:r>
      <w:proofErr w:type="spellEnd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</w:rPr>
        <w:t>Ther</w:t>
      </w:r>
      <w:proofErr w:type="spellEnd"/>
      <w:r>
        <w:rPr>
          <w:rFonts w:eastAsia="Calibri"/>
          <w:color w:val="000000"/>
          <w:sz w:val="18"/>
          <w:szCs w:val="18"/>
        </w:rPr>
        <w:t>. 2020;24(4):109-117.</w:t>
      </w:r>
    </w:p>
    <w:p w:rsidR="007A23E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</w:rPr>
      </w:pPr>
      <w:r w:rsidRPr="00F74C2A">
        <w:rPr>
          <w:rFonts w:eastAsia="Calibri"/>
          <w:color w:val="000000"/>
          <w:sz w:val="18"/>
          <w:szCs w:val="18"/>
          <w:lang w:val="en-US"/>
        </w:rPr>
        <w:t xml:space="preserve">Kim JH, Cho MR, Park JH, et al. The effects of </w:t>
      </w:r>
      <w:proofErr w:type="spellStart"/>
      <w:r w:rsidRPr="00F74C2A">
        <w:rPr>
          <w:rFonts w:eastAsia="Calibri"/>
          <w:color w:val="000000"/>
          <w:sz w:val="18"/>
          <w:szCs w:val="18"/>
          <w:lang w:val="en-US"/>
        </w:rPr>
        <w:t>Kinesiotape</w:t>
      </w:r>
      <w:proofErr w:type="spellEnd"/>
      <w:r w:rsidRPr="00F74C2A">
        <w:rPr>
          <w:rFonts w:eastAsia="Calibri"/>
          <w:color w:val="000000"/>
          <w:sz w:val="18"/>
          <w:szCs w:val="18"/>
          <w:lang w:val="en-US"/>
        </w:rPr>
        <w:t xml:space="preserve"> on acute lateral ankle sprain: study protocol for a randomized controlled trial. </w:t>
      </w:r>
      <w:proofErr w:type="spellStart"/>
      <w:r>
        <w:rPr>
          <w:rFonts w:eastAsia="Calibri"/>
          <w:color w:val="000000"/>
          <w:sz w:val="18"/>
          <w:szCs w:val="18"/>
        </w:rPr>
        <w:t>Trials</w:t>
      </w:r>
      <w:proofErr w:type="spellEnd"/>
      <w:r>
        <w:rPr>
          <w:rFonts w:eastAsia="Calibri"/>
          <w:color w:val="000000"/>
          <w:sz w:val="18"/>
          <w:szCs w:val="18"/>
        </w:rPr>
        <w:t>. 2018;19(1):125.</w:t>
      </w:r>
    </w:p>
    <w:p w:rsidR="007A23EA" w:rsidRPr="00F74C2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  <w:lang w:val="en-US"/>
        </w:rPr>
      </w:pPr>
      <w:r w:rsidRPr="00F74C2A">
        <w:rPr>
          <w:rFonts w:eastAsia="Calibri"/>
          <w:color w:val="000000"/>
          <w:sz w:val="18"/>
          <w:szCs w:val="18"/>
          <w:lang w:val="en-US"/>
        </w:rPr>
        <w:t xml:space="preserve">Smith P. The emotional </w:t>
      </w:r>
      <w:proofErr w:type="spellStart"/>
      <w:r w:rsidRPr="00F74C2A">
        <w:rPr>
          <w:rFonts w:eastAsia="Calibri"/>
          <w:color w:val="000000"/>
          <w:sz w:val="18"/>
          <w:szCs w:val="18"/>
          <w:lang w:val="en-US"/>
        </w:rPr>
        <w:t>labour</w:t>
      </w:r>
      <w:proofErr w:type="spellEnd"/>
      <w:r w:rsidRPr="00F74C2A">
        <w:rPr>
          <w:rFonts w:eastAsia="Calibri"/>
          <w:color w:val="000000"/>
          <w:sz w:val="18"/>
          <w:szCs w:val="18"/>
          <w:lang w:val="en-US"/>
        </w:rPr>
        <w:t xml:space="preserve"> of nursing revisited. Can nurses still care? Hampshire: Palgrave Macmillan; 2011.</w:t>
      </w:r>
    </w:p>
    <w:p w:rsidR="007A23E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Canavarro M. Gravidez e maternidade: Representações e tarefas de desenvolvimento. In: Canavarro, editor. A Psicologia da gravidez e da maternidade. Coimbra: Quarteto, 2001; p. 17-49.</w:t>
      </w:r>
    </w:p>
    <w:p w:rsidR="007A23E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Vieira M. A importância ética da decisão no cuidar em Enfermagem. Dissertação de Mestrado em Enfermagem. Lisboa: Universidade Católica Portuguesa - Instituto de Ciências da Saúde; 1994.</w:t>
      </w:r>
    </w:p>
    <w:p w:rsidR="007A23E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Organização Mundial de Saúde [OMS]. Dia mundial sem tabaco 2023: cultivar alimentos, não tabaco. 2023. [citada 2023 mês dia]. Disponível em: </w:t>
      </w:r>
      <w:hyperlink r:id="rId23">
        <w:r>
          <w:rPr>
            <w:rFonts w:eastAsia="Calibri"/>
            <w:color w:val="0000FF"/>
            <w:sz w:val="18"/>
            <w:szCs w:val="18"/>
            <w:u w:val="single"/>
          </w:rPr>
          <w:t>https://iris.who.int/bitstream/handle/10665/368360/9789240074941-por.pdf?sequence=1</w:t>
        </w:r>
      </w:hyperlink>
    </w:p>
    <w:p w:rsidR="007A23EA" w:rsidRDefault="00000000" w:rsidP="00207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Diário da República. Decreto-Lei n.º 48/95 - Diário da República n.º 63/1995, Série I-A de 1995-03-15. [citada 2021 mês dia]. Disponível em: </w:t>
      </w:r>
      <w:hyperlink r:id="rId24">
        <w:r>
          <w:rPr>
            <w:rFonts w:eastAsia="Calibri"/>
            <w:color w:val="0000FF"/>
            <w:sz w:val="18"/>
            <w:szCs w:val="18"/>
            <w:u w:val="single"/>
          </w:rPr>
          <w:t>https://dre.pt/dre/legislacao-consolidada/decreto-lei/1995-34437675</w:t>
        </w:r>
      </w:hyperlink>
    </w:p>
    <w:p w:rsidR="007A23EA" w:rsidRDefault="007A23EA" w:rsidP="00207D41">
      <w:pPr>
        <w:widowControl/>
        <w:spacing w:line="240" w:lineRule="auto"/>
        <w:ind w:leftChars="0" w:left="357" w:firstLineChars="0" w:hanging="357"/>
        <w:jc w:val="both"/>
        <w:rPr>
          <w:sz w:val="18"/>
          <w:szCs w:val="18"/>
        </w:rPr>
        <w:sectPr w:rsidR="007A23EA" w:rsidSect="00F74C2A">
          <w:type w:val="continuous"/>
          <w:pgSz w:w="12240" w:h="15840"/>
          <w:pgMar w:top="1440" w:right="1134" w:bottom="1440" w:left="1134" w:header="709" w:footer="709" w:gutter="0"/>
          <w:lnNumType w:countBy="1" w:distance="57" w:restart="continuous"/>
          <w:cols w:num="2" w:space="720" w:equalWidth="0">
            <w:col w:w="4626" w:space="720"/>
            <w:col w:w="4626" w:space="0"/>
          </w:cols>
        </w:sectPr>
      </w:pPr>
    </w:p>
    <w:p w:rsidR="007A23EA" w:rsidRDefault="00000000" w:rsidP="00207D41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Chars="0" w:left="357" w:firstLineChars="0" w:hanging="357"/>
        <w:jc w:val="both"/>
        <w:rPr>
          <w:b/>
          <w:color w:val="003366"/>
          <w:sz w:val="22"/>
          <w:szCs w:val="22"/>
        </w:rPr>
      </w:pPr>
      <w:r>
        <w:br w:type="page"/>
      </w:r>
    </w:p>
    <w:p w:rsidR="007A23EA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3366"/>
          <w:sz w:val="22"/>
          <w:szCs w:val="22"/>
        </w:rPr>
        <w:lastRenderedPageBreak/>
        <w:t xml:space="preserve">Tabela 1 – </w:t>
      </w:r>
      <w:r>
        <w:rPr>
          <w:rFonts w:eastAsia="Calibri"/>
          <w:b/>
          <w:color w:val="000000"/>
          <w:sz w:val="22"/>
          <w:szCs w:val="22"/>
        </w:rPr>
        <w:t>Título</w:t>
      </w:r>
    </w:p>
    <w:p w:rsidR="007A23EA" w:rsidRDefault="007A23EA">
      <w:pP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f8"/>
        <w:tblW w:w="72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276"/>
        <w:gridCol w:w="843"/>
        <w:gridCol w:w="744"/>
        <w:gridCol w:w="1072"/>
        <w:gridCol w:w="1735"/>
        <w:gridCol w:w="1587"/>
      </w:tblGrid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XXXX</w:t>
            </w:r>
          </w:p>
        </w:tc>
      </w:tr>
    </w:tbl>
    <w:p w:rsidR="007A23EA" w:rsidRDefault="00000000">
      <w:pPr>
        <w:spacing w:line="240" w:lineRule="auto"/>
        <w:ind w:left="0" w:hanging="2"/>
        <w:rPr>
          <w:color w:val="000000"/>
          <w:sz w:val="18"/>
          <w:szCs w:val="18"/>
        </w:rPr>
        <w:sectPr w:rsidR="007A23EA">
          <w:type w:val="continuous"/>
          <w:pgSz w:w="12240" w:h="15840"/>
          <w:pgMar w:top="1440" w:right="1134" w:bottom="1440" w:left="1134" w:header="709" w:footer="709" w:gutter="0"/>
          <w:cols w:space="720"/>
        </w:sectPr>
      </w:pPr>
      <w:r>
        <w:rPr>
          <w:color w:val="000000"/>
          <w:sz w:val="18"/>
          <w:szCs w:val="18"/>
        </w:rPr>
        <w:t>Colocar o texto da legenda aqui.</w:t>
      </w:r>
    </w:p>
    <w:p w:rsidR="007A23EA" w:rsidRDefault="007A23EA">
      <w:pPr>
        <w:widowControl/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b/>
          <w:color w:val="000000"/>
          <w:sz w:val="18"/>
          <w:szCs w:val="18"/>
        </w:rPr>
      </w:pPr>
    </w:p>
    <w:p w:rsidR="007A23EA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3366"/>
          <w:sz w:val="22"/>
          <w:szCs w:val="22"/>
        </w:rPr>
        <w:t xml:space="preserve">Tabela 2 – </w:t>
      </w:r>
      <w:r>
        <w:rPr>
          <w:rFonts w:eastAsia="Calibri"/>
          <w:b/>
          <w:color w:val="000000"/>
          <w:sz w:val="22"/>
          <w:szCs w:val="22"/>
        </w:rPr>
        <w:t>Título</w:t>
      </w:r>
    </w:p>
    <w:p w:rsidR="007A23EA" w:rsidRDefault="007A23EA">
      <w:pPr>
        <w:ind w:left="0" w:hanging="2"/>
        <w:rPr>
          <w:sz w:val="18"/>
          <w:szCs w:val="18"/>
        </w:rPr>
      </w:pPr>
      <w:bookmarkStart w:id="0" w:name="_heading=h.gjdgxs" w:colFirst="0" w:colLast="0"/>
      <w:bookmarkEnd w:id="0"/>
    </w:p>
    <w:tbl>
      <w:tblPr>
        <w:tblStyle w:val="af9"/>
        <w:tblW w:w="72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276"/>
        <w:gridCol w:w="843"/>
        <w:gridCol w:w="744"/>
        <w:gridCol w:w="1072"/>
        <w:gridCol w:w="1735"/>
        <w:gridCol w:w="1587"/>
      </w:tblGrid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7A23EA">
        <w:trPr>
          <w:trHeight w:val="59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23E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</w:tbl>
    <w:p w:rsidR="007A23EA" w:rsidRDefault="00000000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Colocar o texto da legenda aqui.</w:t>
      </w:r>
    </w:p>
    <w:p w:rsidR="007A23EA" w:rsidRDefault="007A23EA">
      <w:pPr>
        <w:spacing w:line="240" w:lineRule="auto"/>
        <w:ind w:left="0" w:hanging="2"/>
        <w:rPr>
          <w:sz w:val="18"/>
          <w:szCs w:val="18"/>
        </w:rPr>
        <w:sectPr w:rsidR="007A23EA">
          <w:type w:val="continuous"/>
          <w:pgSz w:w="12240" w:h="15840"/>
          <w:pgMar w:top="1440" w:right="1134" w:bottom="1440" w:left="1134" w:header="709" w:footer="709" w:gutter="0"/>
          <w:cols w:space="720"/>
        </w:sectPr>
      </w:pPr>
    </w:p>
    <w:p w:rsidR="007A23EA" w:rsidRDefault="00000000">
      <w:pP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br w:type="page"/>
      </w:r>
    </w:p>
    <w:p w:rsidR="007A23EA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3366"/>
          <w:sz w:val="22"/>
          <w:szCs w:val="22"/>
        </w:rPr>
        <w:lastRenderedPageBreak/>
        <w:t xml:space="preserve">Figura 1 – </w:t>
      </w:r>
      <w:r>
        <w:rPr>
          <w:rFonts w:eastAsia="Calibri"/>
          <w:b/>
          <w:color w:val="000000"/>
          <w:sz w:val="22"/>
          <w:szCs w:val="22"/>
        </w:rPr>
        <w:t>Título</w:t>
      </w:r>
    </w:p>
    <w:p w:rsidR="007A23EA" w:rsidRDefault="007A23EA">
      <w:pPr>
        <w:spacing w:line="240" w:lineRule="auto"/>
        <w:ind w:left="0" w:hanging="2"/>
        <w:rPr>
          <w:color w:val="000000"/>
          <w:sz w:val="18"/>
          <w:szCs w:val="18"/>
        </w:rPr>
      </w:pPr>
    </w:p>
    <w:p w:rsidR="007A23EA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Inserir figura aqui </w:t>
      </w:r>
      <w:r>
        <w:rPr>
          <w:rFonts w:eastAsia="Calibri"/>
          <w:b/>
          <w:color w:val="000000"/>
          <w:sz w:val="18"/>
          <w:szCs w:val="18"/>
        </w:rPr>
        <w:t>como imagem</w:t>
      </w:r>
    </w:p>
    <w:p w:rsidR="007A23EA" w:rsidRDefault="00000000">
      <w:pPr>
        <w:spacing w:line="240" w:lineRule="auto"/>
        <w:ind w:left="0" w:hanging="2"/>
        <w:rPr>
          <w:color w:val="000000"/>
          <w:sz w:val="18"/>
          <w:szCs w:val="18"/>
        </w:rPr>
        <w:sectPr w:rsidR="007A23EA">
          <w:type w:val="continuous"/>
          <w:pgSz w:w="12240" w:h="15840"/>
          <w:pgMar w:top="1440" w:right="1134" w:bottom="1440" w:left="1134" w:header="709" w:footer="709" w:gutter="0"/>
          <w:cols w:space="720"/>
        </w:sectPr>
      </w:pPr>
      <w:r>
        <w:rPr>
          <w:color w:val="000000"/>
          <w:sz w:val="18"/>
          <w:szCs w:val="18"/>
        </w:rPr>
        <w:t>Colocar o texto da legenda aqui.</w:t>
      </w: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</w:p>
    <w:p w:rsidR="007A23EA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3366"/>
          <w:sz w:val="22"/>
          <w:szCs w:val="22"/>
        </w:rPr>
        <w:t xml:space="preserve">Figura </w:t>
      </w:r>
      <w:r>
        <w:rPr>
          <w:b/>
          <w:color w:val="003366"/>
          <w:sz w:val="22"/>
          <w:szCs w:val="22"/>
        </w:rPr>
        <w:t>2</w:t>
      </w:r>
      <w:r>
        <w:rPr>
          <w:rFonts w:eastAsia="Calibri"/>
          <w:b/>
          <w:color w:val="003366"/>
          <w:sz w:val="22"/>
          <w:szCs w:val="22"/>
        </w:rPr>
        <w:t xml:space="preserve"> – </w:t>
      </w:r>
      <w:r>
        <w:rPr>
          <w:rFonts w:eastAsia="Calibri"/>
          <w:b/>
          <w:color w:val="000000"/>
          <w:sz w:val="22"/>
          <w:szCs w:val="22"/>
        </w:rPr>
        <w:t>Título</w:t>
      </w:r>
    </w:p>
    <w:p w:rsidR="007A23EA" w:rsidRDefault="007A23EA">
      <w:pPr>
        <w:spacing w:line="240" w:lineRule="auto"/>
        <w:ind w:left="0" w:hanging="2"/>
        <w:rPr>
          <w:color w:val="000000"/>
          <w:sz w:val="18"/>
          <w:szCs w:val="18"/>
        </w:rPr>
      </w:pPr>
    </w:p>
    <w:p w:rsidR="007A23EA" w:rsidRDefault="00000000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Inserir figura aqui </w:t>
      </w:r>
      <w:r>
        <w:rPr>
          <w:rFonts w:eastAsia="Calibri"/>
          <w:b/>
          <w:color w:val="000000"/>
          <w:sz w:val="18"/>
          <w:szCs w:val="18"/>
        </w:rPr>
        <w:t>como imagem</w:t>
      </w:r>
    </w:p>
    <w:p w:rsidR="007A23EA" w:rsidRDefault="00000000">
      <w:pPr>
        <w:spacing w:line="240" w:lineRule="auto"/>
        <w:ind w:left="0" w:hanging="2"/>
        <w:rPr>
          <w:color w:val="000000"/>
          <w:sz w:val="18"/>
          <w:szCs w:val="18"/>
        </w:rPr>
        <w:sectPr w:rsidR="007A23EA">
          <w:type w:val="continuous"/>
          <w:pgSz w:w="12240" w:h="15840"/>
          <w:pgMar w:top="1440" w:right="1134" w:bottom="1440" w:left="1134" w:header="709" w:footer="709" w:gutter="0"/>
          <w:cols w:space="720"/>
        </w:sectPr>
      </w:pPr>
      <w:r>
        <w:rPr>
          <w:color w:val="000000"/>
          <w:sz w:val="18"/>
          <w:szCs w:val="18"/>
        </w:rPr>
        <w:t>Colocar o texto da legenda aqui.</w:t>
      </w:r>
    </w:p>
    <w:p w:rsidR="007A23EA" w:rsidRDefault="007A23EA">
      <w:pPr>
        <w:pBdr>
          <w:top w:val="nil"/>
          <w:left w:val="nil"/>
          <w:bottom w:val="nil"/>
          <w:right w:val="nil"/>
          <w:between w:val="nil"/>
        </w:pBdr>
        <w:spacing w:after="119" w:line="240" w:lineRule="auto"/>
        <w:ind w:left="0" w:hanging="2"/>
        <w:jc w:val="both"/>
        <w:rPr>
          <w:rFonts w:eastAsia="Calibri"/>
          <w:color w:val="000000"/>
          <w:sz w:val="18"/>
          <w:szCs w:val="18"/>
        </w:rPr>
      </w:pPr>
    </w:p>
    <w:sectPr w:rsidR="007A23EA">
      <w:type w:val="continuous"/>
      <w:pgSz w:w="12240" w:h="15840"/>
      <w:pgMar w:top="1440" w:right="1134" w:bottom="144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5E4" w:rsidRDefault="000F65E4">
      <w:pPr>
        <w:spacing w:line="240" w:lineRule="auto"/>
        <w:ind w:left="0" w:hanging="2"/>
      </w:pPr>
      <w:r>
        <w:separator/>
      </w:r>
    </w:p>
  </w:endnote>
  <w:endnote w:type="continuationSeparator" w:id="0">
    <w:p w:rsidR="000F65E4" w:rsidRDefault="000F65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usPrincepsSemiBold">
    <w:altName w:val="Calibri"/>
    <w:panose1 w:val="020B0604020202020204"/>
    <w:charset w:val="00"/>
    <w:family w:val="auto"/>
    <w:pitch w:val="default"/>
  </w:font>
  <w:font w:name="FrancophilSan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3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right"/>
      <w:rPr>
        <w:color w:val="000000"/>
      </w:rPr>
    </w:pPr>
  </w:p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right"/>
      <w:rPr>
        <w:color w:val="000000"/>
      </w:rPr>
    </w:pPr>
  </w:p>
  <w:tbl>
    <w:tblPr>
      <w:tblStyle w:val="afb"/>
      <w:tblW w:w="10188" w:type="dxa"/>
      <w:tblInd w:w="0" w:type="dxa"/>
      <w:tblBorders>
        <w:top w:val="single" w:sz="4" w:space="0" w:color="8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88"/>
      <w:gridCol w:w="900"/>
    </w:tblGrid>
    <w:tr w:rsidR="007A23EA">
      <w:trPr>
        <w:trHeight w:val="284"/>
      </w:trPr>
      <w:tc>
        <w:tcPr>
          <w:tcW w:w="9288" w:type="dxa"/>
          <w:tcBorders>
            <w:right w:val="nil"/>
          </w:tcBorders>
          <w:shd w:val="clear" w:color="auto" w:fill="800000"/>
          <w:vAlign w:val="center"/>
        </w:tcPr>
        <w:p w:rsidR="007A23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FFFFFF"/>
              <w:sz w:val="18"/>
              <w:szCs w:val="18"/>
            </w:rPr>
          </w:pPr>
          <w:proofErr w:type="spellStart"/>
          <w:r>
            <w:rPr>
              <w:b/>
              <w:i/>
              <w:color w:val="FFFFFF"/>
              <w:sz w:val="18"/>
              <w:szCs w:val="18"/>
            </w:rPr>
            <w:t>Salutis</w:t>
          </w:r>
          <w:proofErr w:type="spellEnd"/>
          <w:r>
            <w:rPr>
              <w:b/>
              <w:i/>
              <w:color w:val="FFFFFF"/>
              <w:sz w:val="18"/>
              <w:szCs w:val="18"/>
            </w:rPr>
            <w:t xml:space="preserve"> </w:t>
          </w:r>
          <w:proofErr w:type="spellStart"/>
          <w:r>
            <w:rPr>
              <w:b/>
              <w:i/>
              <w:color w:val="FFFFFF"/>
              <w:sz w:val="18"/>
              <w:szCs w:val="18"/>
            </w:rPr>
            <w:t>Scientia</w:t>
          </w:r>
          <w:proofErr w:type="spellEnd"/>
          <w:r>
            <w:rPr>
              <w:color w:val="FFFFFF"/>
              <w:sz w:val="18"/>
              <w:szCs w:val="18"/>
            </w:rPr>
            <w:t xml:space="preserve"> – Revista de Ciências da Saúde da ESSCVP-Lisboa                                                                      </w:t>
          </w:r>
          <w:proofErr w:type="spellStart"/>
          <w:r>
            <w:rPr>
              <w:color w:val="FFFFFF"/>
              <w:sz w:val="18"/>
              <w:szCs w:val="18"/>
            </w:rPr>
            <w:t>Vol.XX</w:t>
          </w:r>
          <w:proofErr w:type="spellEnd"/>
          <w:r>
            <w:rPr>
              <w:color w:val="FFFFFF"/>
              <w:sz w:val="18"/>
              <w:szCs w:val="18"/>
            </w:rPr>
            <w:t xml:space="preserve"> Mês 202</w:t>
          </w:r>
          <w:r w:rsidR="00C9455F">
            <w:rPr>
              <w:color w:val="FFFFFF"/>
              <w:sz w:val="18"/>
              <w:szCs w:val="18"/>
            </w:rPr>
            <w:t>3</w:t>
          </w:r>
          <w:r>
            <w:rPr>
              <w:color w:val="FFFFFF"/>
              <w:sz w:val="18"/>
              <w:szCs w:val="18"/>
            </w:rPr>
            <w:t xml:space="preserve">        </w:t>
          </w:r>
        </w:p>
      </w:tc>
      <w:tc>
        <w:tcPr>
          <w:tcW w:w="900" w:type="dxa"/>
          <w:tcBorders>
            <w:top w:val="single" w:sz="4" w:space="0" w:color="800000"/>
            <w:left w:val="nil"/>
            <w:bottom w:val="nil"/>
          </w:tcBorders>
          <w:shd w:val="clear" w:color="auto" w:fill="FFFFFF"/>
          <w:vAlign w:val="center"/>
        </w:tcPr>
        <w:p w:rsidR="007A23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74C2A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right"/>
      <w:rPr>
        <w:color w:val="000000"/>
      </w:rPr>
    </w:pPr>
  </w:p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5E4" w:rsidRDefault="000F65E4">
      <w:pPr>
        <w:spacing w:line="240" w:lineRule="auto"/>
        <w:ind w:left="0" w:hanging="2"/>
      </w:pPr>
      <w:r>
        <w:separator/>
      </w:r>
    </w:p>
  </w:footnote>
  <w:footnote w:type="continuationSeparator" w:id="0">
    <w:p w:rsidR="000F65E4" w:rsidRDefault="000F65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3EA" w:rsidRDefault="007A23EA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8"/>
        <w:szCs w:val="18"/>
      </w:rPr>
    </w:pPr>
  </w:p>
  <w:tbl>
    <w:tblPr>
      <w:tblStyle w:val="afa"/>
      <w:tblW w:w="10188" w:type="dxa"/>
      <w:tblInd w:w="-108" w:type="dxa"/>
      <w:tblLayout w:type="fixed"/>
      <w:tblLook w:val="0000" w:firstRow="0" w:lastRow="0" w:firstColumn="0" w:lastColumn="0" w:noHBand="0" w:noVBand="0"/>
    </w:tblPr>
    <w:tblGrid>
      <w:gridCol w:w="10188"/>
    </w:tblGrid>
    <w:tr w:rsidR="007A23EA">
      <w:tc>
        <w:tcPr>
          <w:tcW w:w="10188" w:type="dxa"/>
          <w:shd w:val="clear" w:color="auto" w:fill="800000"/>
        </w:tcPr>
        <w:p w:rsidR="007A23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b/>
              <w:color w:val="FFFFFF"/>
            </w:rPr>
          </w:pPr>
          <w:r>
            <w:rPr>
              <w:b/>
              <w:color w:val="FFFFFF"/>
            </w:rPr>
            <w:t>Título em português (sem maiúsculas no meio do título)</w:t>
          </w:r>
        </w:p>
      </w:tc>
    </w:tr>
  </w:tbl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3EA" w:rsidRDefault="007A2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0AE"/>
    <w:multiLevelType w:val="multilevel"/>
    <w:tmpl w:val="DDD49D68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0F553C9"/>
    <w:multiLevelType w:val="multilevel"/>
    <w:tmpl w:val="2E20DF4C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481196471">
    <w:abstractNumId w:val="0"/>
  </w:num>
  <w:num w:numId="2" w16cid:durableId="177767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EA"/>
    <w:rsid w:val="00065BC7"/>
    <w:rsid w:val="000F65E4"/>
    <w:rsid w:val="00207D41"/>
    <w:rsid w:val="0039112E"/>
    <w:rsid w:val="005F5E1E"/>
    <w:rsid w:val="00641AAD"/>
    <w:rsid w:val="006725D0"/>
    <w:rsid w:val="007A23EA"/>
    <w:rsid w:val="00837B47"/>
    <w:rsid w:val="008820E2"/>
    <w:rsid w:val="009B7066"/>
    <w:rsid w:val="00C9455F"/>
    <w:rsid w:val="00F65B33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2A3E"/>
  <w15:docId w15:val="{A806B928-B0C0-EE4C-B199-9D17CA9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PT" w:eastAsia="pt-P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Lucida Sans Unicode"/>
      <w:kern w:val="20"/>
      <w:position w:val="-1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eastAsia="Times New Roman" w:cs="Times New Roman"/>
      <w:bCs/>
      <w:color w:val="003399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MS Gothic" w:hAnsi="Cambria" w:cs="Times New Roman"/>
      <w:color w:val="365F91"/>
      <w:kern w:val="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suppressAutoHyphens/>
      <w:spacing w:before="240" w:after="60"/>
      <w:outlineLvl w:val="2"/>
    </w:pPr>
    <w:rPr>
      <w:rFonts w:ascii="Arial" w:eastAsia="MS Mincho" w:hAnsi="Arial" w:cs="Arial"/>
      <w:b/>
      <w:bCs/>
      <w:kern w:val="0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</w:pPr>
    <w:rPr>
      <w:rFonts w:eastAsia="Times New Roman" w:cs="Times New Roman"/>
      <w:b/>
      <w:bCs/>
      <w:color w:val="003399"/>
      <w:kern w:val="28"/>
      <w:sz w:val="44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ter">
    <w:name w:val="Título 2 Caráter"/>
    <w:rPr>
      <w:rFonts w:ascii="Calibri" w:eastAsia="Calibri" w:hAnsi="Calibri" w:cs="Calibri"/>
      <w:b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rFonts w:ascii="Calibri" w:hAnsi="Calibri"/>
      <w:b/>
      <w:bCs/>
      <w:dstrike w:val="0"/>
      <w:color w:val="auto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arter">
    <w:name w:val="Título 3 Caráter"/>
    <w:rPr>
      <w:rFonts w:ascii="Calibri Light" w:eastAsia="Times New Roman" w:hAnsi="Calibri Light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</w:rPr>
  </w:style>
  <w:style w:type="character" w:styleId="nfase">
    <w:name w:val="Emphasis"/>
    <w:rPr>
      <w:rFonts w:ascii="Calibri" w:hAnsi="Calibri"/>
      <w:b/>
      <w:iCs/>
      <w:dstrike w:val="0"/>
      <w:color w:val="404040"/>
      <w:w w:val="100"/>
      <w:position w:val="-1"/>
      <w:sz w:val="20"/>
      <w:effect w:val="none"/>
      <w:vertAlign w:val="baseline"/>
      <w:cs w:val="0"/>
      <w:em w:val="none"/>
    </w:rPr>
  </w:style>
  <w:style w:type="character" w:styleId="Hiperligaovisitad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GrelhaMdia1-Cor4Carter">
    <w:name w:val="Grelha Média 1 - Cor 4 Caráter"/>
    <w:rPr>
      <w:rFonts w:ascii="Calibri" w:eastAsia="Lucida Sans Unicode" w:hAnsi="Calibri"/>
      <w:iCs/>
      <w:color w:val="000000"/>
      <w:w w:val="100"/>
      <w:kern w:val="2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IntenseEmphasissubtitulos">
    <w:name w:val="Intense Emphasis;subtitulos"/>
    <w:rPr>
      <w:rFonts w:ascii="Calibri" w:hAnsi="Calibri"/>
      <w:iCs/>
      <w:color w:val="003366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translate">
    <w:name w:val="notranslate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lhaMdia2-Cor4Carter">
    <w:name w:val="Grelha Média 2 - Cor 4 Caráter"/>
    <w:rPr>
      <w:rFonts w:ascii="Calibri" w:eastAsia="Lucida Sans Unicode" w:hAnsi="Calibri"/>
      <w:b/>
      <w:bCs/>
      <w:i/>
      <w:iCs/>
      <w:color w:val="000000"/>
      <w:w w:val="100"/>
      <w:kern w:val="20"/>
      <w:position w:val="-1"/>
      <w:sz w:val="18"/>
      <w:szCs w:val="24"/>
      <w:effect w:val="none"/>
      <w:vertAlign w:val="baseline"/>
      <w:cs w:val="0"/>
      <w:em w:val="none"/>
    </w:rPr>
  </w:style>
  <w:style w:type="character" w:customStyle="1" w:styleId="Ttulo3Carcter">
    <w:name w:val="Título 3 Carácter"/>
    <w:rPr>
      <w:rFonts w:ascii="Cambria" w:eastAsia="Times New Roman" w:hAnsi="Cambria" w:cs="Times New Roman"/>
      <w:b/>
      <w:bCs/>
      <w:w w:val="100"/>
      <w:kern w:val="2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ormalWebCarter1">
    <w:name w:val="Normal (Web) Caráter1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PT" w:bidi="ar-SA"/>
    </w:rPr>
  </w:style>
  <w:style w:type="character" w:customStyle="1" w:styleId="TtuloCarter">
    <w:name w:val="Título Caráter"/>
    <w:rPr>
      <w:rFonts w:ascii="Calibri" w:eastAsia="Times New Roman" w:hAnsi="Calibri" w:cs="Times New Roman"/>
      <w:b/>
      <w:bCs/>
      <w:color w:val="003399"/>
      <w:w w:val="100"/>
      <w:kern w:val="28"/>
      <w:position w:val="-1"/>
      <w:sz w:val="44"/>
      <w:szCs w:val="32"/>
      <w:effect w:val="none"/>
      <w:vertAlign w:val="baseline"/>
      <w:cs w:val="0"/>
      <w:em w:val="none"/>
    </w:rPr>
  </w:style>
  <w:style w:type="character" w:customStyle="1" w:styleId="StyleNormalWebCalibri16ptBoldDarkTealChar">
    <w:name w:val="Style Normal (Web) + Calibri 16 pt Bold Dark Teal Char"/>
    <w:rPr>
      <w:rFonts w:ascii="Calibri" w:eastAsia="Lucida Sans Unicode" w:hAnsi="Calibri"/>
      <w:b/>
      <w:bCs/>
      <w:color w:val="003366"/>
      <w:w w:val="100"/>
      <w:kern w:val="1"/>
      <w:position w:val="-1"/>
      <w:sz w:val="28"/>
      <w:szCs w:val="24"/>
      <w:effect w:val="none"/>
      <w:vertAlign w:val="baseline"/>
      <w:cs w:val="0"/>
      <w:em w:val="none"/>
      <w:lang w:val="pt-PT" w:bidi="ar-SA"/>
    </w:rPr>
  </w:style>
  <w:style w:type="character" w:customStyle="1" w:styleId="Ttulo3Carter1">
    <w:name w:val="Título 3 Caráter1"/>
    <w:rPr>
      <w:rFonts w:ascii="Arial" w:eastAsia="MS Mincho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EndNoteBibliographyCarter">
    <w:name w:val="EndNote Bibliography Caráte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ter1">
    <w:name w:val="Texto de balão Caráter1"/>
    <w:rPr>
      <w:rFonts w:ascii="Tahoma" w:eastAsia="Lucida Sans Unicode" w:hAnsi="Tahoma" w:cs="Tahoma"/>
      <w:w w:val="100"/>
      <w:kern w:val="2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arter1">
    <w:name w:val="Título 1 Caráter1"/>
    <w:rPr>
      <w:rFonts w:ascii="Calibri" w:eastAsia="Times New Roman" w:hAnsi="Calibri" w:cs="Times New Roman"/>
      <w:bCs/>
      <w:color w:val="003399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detextoCarter">
    <w:name w:val="Corpo de texto Caráter"/>
    <w:rPr>
      <w:rFonts w:ascii="Arial" w:hAnsi="Arial"/>
      <w:w w:val="100"/>
      <w:position w:val="-1"/>
      <w:effect w:val="none"/>
      <w:vertAlign w:val="baseline"/>
      <w:cs w:val="0"/>
      <w:em w:val="none"/>
      <w:lang w:val="en-GB" w:eastAsia="en-US"/>
    </w:rPr>
  </w:style>
  <w:style w:type="character" w:customStyle="1" w:styleId="SubtleEmphasispalavrachave-corpo">
    <w:name w:val="Subtle Emphasis;palavra chave - corpo"/>
    <w:rPr>
      <w:rFonts w:ascii="Calibri" w:hAnsi="Calibri"/>
      <w:i/>
      <w:iCs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SubttuloCarter">
    <w:name w:val="Subtítulo Caráter"/>
    <w:rPr>
      <w:rFonts w:ascii="Calibri" w:eastAsia="Times New Roman" w:hAnsi="Calibri" w:cs="Times New Roman"/>
      <w:b/>
      <w:color w:val="000000"/>
      <w:w w:val="100"/>
      <w:kern w:val="20"/>
      <w:position w:val="-1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title">
    <w:name w:val="article-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pr-formatadoCarter1">
    <w:name w:val="HTML pré-formatado Caráte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4Carter">
    <w:name w:val="Título 4 Caráter"/>
    <w:rPr>
      <w:rFonts w:ascii="Calibri" w:eastAsia="Times New Roman" w:hAnsi="Calibri" w:cs="Times New Roman"/>
      <w:b/>
      <w:bCs/>
      <w:w w:val="100"/>
      <w:kern w:val="2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ormalWebCarter">
    <w:name w:val="Normal (Web) Caráte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PT" w:bidi="ar-SA"/>
    </w:rPr>
  </w:style>
  <w:style w:type="character" w:customStyle="1" w:styleId="cit">
    <w:name w:val="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WebCarcter1">
    <w:name w:val="Normal (Web) Carácter1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PT" w:bidi="ar-SA"/>
    </w:rPr>
  </w:style>
  <w:style w:type="character" w:customStyle="1" w:styleId="Nenhum">
    <w:name w:val="Nenhum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ter1">
    <w:name w:val="Título 2 Caráter1"/>
    <w:rPr>
      <w:rFonts w:ascii="Cambria" w:eastAsia="MS Gothic" w:hAnsi="Cambria"/>
      <w:color w:val="365F91"/>
      <w:w w:val="100"/>
      <w:kern w:val="1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baloCarter">
    <w:name w:val="Texto de balão Caráte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journalname">
    <w:name w:val="journal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ter">
    <w:name w:val="Rodapé Caráter"/>
    <w:uiPriority w:val="99"/>
    <w:rPr>
      <w:rFonts w:ascii="Calibri" w:eastAsia="Lucida Sans Unicode" w:hAnsi="Calibri"/>
      <w:w w:val="100"/>
      <w:kern w:val="20"/>
      <w:position w:val="-1"/>
      <w:szCs w:val="24"/>
      <w:effect w:val="none"/>
      <w:vertAlign w:val="baseline"/>
      <w:cs w:val="0"/>
      <w:em w:val="none"/>
    </w:rPr>
  </w:style>
  <w:style w:type="character" w:customStyle="1" w:styleId="Cabealho1Carter">
    <w:name w:val="Cabeçalho 1 Caráte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odecomentrioCarter">
    <w:name w:val="Texto de comentário Caráte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ssuntodecomentrioCarter">
    <w:name w:val="Assunto de comentário Caráter"/>
    <w:rPr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arter">
    <w:name w:val="Cabeçalho Caráter"/>
    <w:uiPriority w:val="99"/>
    <w:rPr>
      <w:rFonts w:ascii="Calibri" w:eastAsia="Lucida Sans Unicode" w:hAnsi="Calibri"/>
      <w:w w:val="100"/>
      <w:kern w:val="20"/>
      <w:position w:val="-1"/>
      <w:szCs w:val="24"/>
      <w:effect w:val="none"/>
      <w:vertAlign w:val="baseline"/>
      <w:cs w:val="0"/>
      <w:em w:val="none"/>
    </w:rPr>
  </w:style>
  <w:style w:type="character" w:customStyle="1" w:styleId="articlealttitle">
    <w:name w:val="articlealt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degrees">
    <w:name w:val="authordegrees"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A0"/>
    <w:rPr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4">
    <w:name w:val="A4"/>
    <w:rPr>
      <w:i/>
      <w:iCs/>
      <w:color w:val="000000"/>
      <w:w w:val="100"/>
      <w:position w:val="-1"/>
      <w:sz w:val="11"/>
      <w:szCs w:val="11"/>
      <w:effect w:val="none"/>
      <w:vertAlign w:val="baseline"/>
      <w:cs w:val="0"/>
      <w:em w:val="none"/>
    </w:rPr>
  </w:style>
  <w:style w:type="character" w:customStyle="1" w:styleId="A1">
    <w:name w:val="A1"/>
    <w:rPr>
      <w:color w:val="00000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enoNoResolvida1">
    <w:name w:val="Menção Não Resolvid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arter">
    <w:name w:val="Título 1 Caráter"/>
    <w:rPr>
      <w:rFonts w:ascii="Calibri" w:eastAsia="Calibri" w:hAnsi="Calibri" w:cs="Calibri"/>
      <w:b/>
      <w:color w:val="003366"/>
      <w:w w:val="100"/>
      <w:position w:val="-1"/>
      <w:sz w:val="24"/>
      <w:szCs w:val="22"/>
      <w:effect w:val="none"/>
      <w:vertAlign w:val="baseline"/>
      <w:cs w:val="0"/>
      <w:em w:val="none"/>
      <w:lang w:bidi="ar-SA"/>
    </w:rPr>
  </w:style>
  <w:style w:type="character" w:customStyle="1" w:styleId="HTMLpr-formatadoCarter">
    <w:name w:val="HTML pré-formatado Caráter"/>
    <w:rPr>
      <w:rFonts w:ascii="Courier New" w:eastAsia="Lucida Sans Unicode" w:hAnsi="Courier New" w:cs="Courier New"/>
      <w:w w:val="100"/>
      <w:kern w:val="1"/>
      <w:position w:val="-1"/>
      <w:effect w:val="none"/>
      <w:vertAlign w:val="baseline"/>
      <w:cs w:val="0"/>
      <w:em w:val="none"/>
    </w:rPr>
  </w:style>
  <w:style w:type="paragraph" w:styleId="Assuntodecomentrio">
    <w:name w:val="annotation subject"/>
    <w:basedOn w:val="Textodecomentrio"/>
    <w:next w:val="Textodecomentrio"/>
    <w:qFormat/>
    <w:rPr>
      <w:b/>
      <w:bCs/>
      <w:sz w:val="20"/>
      <w:szCs w:val="20"/>
    </w:rPr>
  </w:style>
  <w:style w:type="paragraph" w:styleId="Textodecomentrio">
    <w:name w:val="annotation text"/>
    <w:basedOn w:val="Normal"/>
    <w:qFormat/>
    <w:rPr>
      <w:rFonts w:ascii="Times New Roman" w:hAnsi="Times New Roman"/>
      <w:kern w:val="1"/>
      <w:sz w:val="24"/>
    </w:rPr>
  </w:style>
  <w:style w:type="paragraph" w:styleId="Legenda">
    <w:name w:val="caption"/>
    <w:basedOn w:val="Normal"/>
    <w:next w:val="Normal"/>
    <w:rPr>
      <w:rFonts w:ascii="Times New Roman" w:hAnsi="Times New Roman"/>
      <w:b/>
      <w:bCs/>
      <w:kern w:val="1"/>
      <w:szCs w:val="20"/>
    </w:rPr>
  </w:style>
  <w:style w:type="paragraph" w:styleId="Corpodetexto">
    <w:name w:val="Body Text"/>
    <w:basedOn w:val="Normal"/>
    <w:pPr>
      <w:widowControl/>
      <w:suppressAutoHyphens/>
    </w:pPr>
    <w:rPr>
      <w:rFonts w:ascii="Arial" w:eastAsia="Times New Roman" w:hAnsi="Arial"/>
      <w:kern w:val="0"/>
      <w:szCs w:val="20"/>
      <w:lang w:val="en-GB" w:eastAsia="en-US"/>
    </w:rPr>
  </w:style>
  <w:style w:type="paragraph" w:styleId="Cabealho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HTMLpr-formatado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Cs w:val="20"/>
    </w:rPr>
  </w:style>
  <w:style w:type="paragraph" w:styleId="NormalWeb">
    <w:name w:val="Normal (Web)"/>
    <w:basedOn w:val="Normal"/>
    <w:pPr>
      <w:spacing w:before="100" w:beforeAutospacing="1" w:after="119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StyleNormalWebCalibri16ptBoldDarkTeal">
    <w:name w:val="Style Normal (Web) + Calibri 16 pt Bold Dark Teal"/>
    <w:basedOn w:val="NormalWeb"/>
    <w:rPr>
      <w:b/>
      <w:bCs/>
      <w:color w:val="003366"/>
      <w:sz w:val="28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customStyle="1" w:styleId="GrelhaMdia2-Cor41">
    <w:name w:val="Grelha Média 2 - Cor 41"/>
    <w:basedOn w:val="Normal"/>
    <w:next w:val="Normal"/>
    <w:rPr>
      <w:b/>
      <w:bCs/>
      <w:i/>
      <w:iCs/>
      <w:color w:val="000000"/>
      <w:sz w:val="18"/>
    </w:rPr>
  </w:style>
  <w:style w:type="paragraph" w:customStyle="1" w:styleId="StyleNormalWebArial9ptAfter0pt">
    <w:name w:val="Style Normal (Web) + Arial 9 pt After:  0 pt"/>
    <w:basedOn w:val="NormalWeb"/>
    <w:pPr>
      <w:spacing w:after="0"/>
      <w:jc w:val="both"/>
    </w:pPr>
    <w:rPr>
      <w:rFonts w:ascii="Arial" w:hAnsi="Arial"/>
      <w:sz w:val="18"/>
      <w:szCs w:val="20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Bibliography1">
    <w:name w:val="Bibliography1"/>
    <w:basedOn w:val="Normal"/>
    <w:next w:val="Normal"/>
    <w:qFormat/>
  </w:style>
  <w:style w:type="paragraph" w:customStyle="1" w:styleId="PargrafodaLista1">
    <w:name w:val="Parágrafo da Lista1"/>
    <w:basedOn w:val="Normal"/>
    <w:pPr>
      <w:ind w:left="720"/>
      <w:contextualSpacing/>
    </w:pPr>
    <w:rPr>
      <w:rFonts w:ascii="Times New Roman" w:hAnsi="Times New Roman"/>
      <w:kern w:val="1"/>
      <w:sz w:val="24"/>
      <w:lang w:val="en-US" w:eastAsia="en-US"/>
    </w:rPr>
  </w:style>
  <w:style w:type="paragraph" w:customStyle="1" w:styleId="EndNoteBibliography">
    <w:name w:val="EndNote Bibliography"/>
    <w:basedOn w:val="Normal"/>
    <w:pPr>
      <w:widowControl/>
      <w:suppressAutoHyphens/>
    </w:pPr>
    <w:rPr>
      <w:rFonts w:ascii="Times New Roman" w:hAnsi="Times New Roman"/>
      <w:kern w:val="1"/>
      <w:sz w:val="24"/>
    </w:rPr>
  </w:style>
  <w:style w:type="paragraph" w:customStyle="1" w:styleId="ListaColorida-Cor21">
    <w:name w:val="Lista Colorida - Cor 21"/>
    <w:basedOn w:val="Normal"/>
    <w:next w:val="Normal"/>
    <w:rPr>
      <w:b/>
      <w:color w:val="000000"/>
    </w:rPr>
  </w:style>
  <w:style w:type="paragraph" w:customStyle="1" w:styleId="GrelhaMdia1-Cor41">
    <w:name w:val="Grelha Média 1 - Cor 41"/>
    <w:basedOn w:val="Normal"/>
    <w:next w:val="Normal"/>
    <w:pPr>
      <w:jc w:val="both"/>
    </w:pPr>
    <w:rPr>
      <w:iCs/>
      <w:color w:val="000000"/>
      <w:sz w:val="22"/>
    </w:rPr>
  </w:style>
  <w:style w:type="paragraph" w:customStyle="1" w:styleId="Referencia">
    <w:name w:val="Referencia"/>
    <w:basedOn w:val="Normal"/>
    <w:pPr>
      <w:widowControl/>
      <w:suppressAutoHyphens/>
      <w:overflowPunct w:val="0"/>
      <w:autoSpaceDE w:val="0"/>
      <w:autoSpaceDN w:val="0"/>
      <w:adjustRightInd w:val="0"/>
      <w:spacing w:before="60" w:after="60"/>
      <w:ind w:left="567"/>
      <w:textAlignment w:val="baseline"/>
    </w:pPr>
    <w:rPr>
      <w:rFonts w:ascii="Book Antiqua" w:eastAsia="Times New Roman" w:hAnsi="Book Antiqua"/>
      <w:kern w:val="0"/>
      <w:szCs w:val="20"/>
      <w:lang w:val="pt-BR" w:eastAsia="pt-BR"/>
    </w:rPr>
  </w:style>
  <w:style w:type="paragraph" w:customStyle="1" w:styleId="ListaColorida-Cor11">
    <w:name w:val="Lista Colorida - Cor 11"/>
    <w:basedOn w:val="Normal"/>
    <w:pPr>
      <w:widowControl/>
      <w:suppressAutoHyphens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Bibliografia">
    <w:name w:val="Bibliography"/>
    <w:next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kern w:val="20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eastAsia="Century Gothic"/>
      <w:color w:val="000000"/>
      <w:position w:val="-1"/>
      <w:sz w:val="24"/>
      <w:szCs w:val="24"/>
      <w:lang w:eastAsia="en-US"/>
    </w:rPr>
  </w:style>
  <w:style w:type="paragraph" w:customStyle="1" w:styleId="authors1">
    <w:name w:val="authors1"/>
    <w:basedOn w:val="Normal"/>
    <w:pPr>
      <w:widowControl/>
      <w:suppressAutoHyphens/>
      <w:spacing w:before="72" w:line="240" w:lineRule="atLeast"/>
      <w:ind w:left="825"/>
    </w:pPr>
    <w:rPr>
      <w:rFonts w:ascii="Times New Roman" w:eastAsia="Times New Roman" w:hAnsi="Times New Roman"/>
      <w:kern w:val="0"/>
      <w:sz w:val="22"/>
      <w:szCs w:val="22"/>
    </w:rPr>
  </w:style>
  <w:style w:type="table" w:styleId="TabelacomGrelha">
    <w:name w:val="Table Grid"/>
    <w:basedOn w:val="Tabe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Arial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8" w:type="dxa"/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6C0B72"/>
    <w:rPr>
      <w:color w:val="605E5C"/>
      <w:shd w:val="clear" w:color="auto" w:fill="E1DFDD"/>
    </w:rPr>
  </w:style>
  <w:style w:type="table" w:customStyle="1" w:styleId="a8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fontstyle01">
    <w:name w:val="fontstyle01"/>
    <w:basedOn w:val="Tipodeletrapredefinidodopargrafo"/>
    <w:rsid w:val="007C3E4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e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xxxx@xxx.x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xxxx@xxx.x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xxxx@xxx.x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xxxxxx@xxxx.xx" TargetMode="External"/><Relationship Id="rId20" Type="http://schemas.openxmlformats.org/officeDocument/2006/relationships/hyperlink" Target="mailto:xxxx@xxx.x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re.pt/dre/legislacao-consolidada/decreto-lei/1995-344376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lutisscientia.esscvp.eu/Site/InstruccoesAutor.aspx" TargetMode="External"/><Relationship Id="rId23" Type="http://schemas.openxmlformats.org/officeDocument/2006/relationships/hyperlink" Target="https://iris.who.int/bitstream/handle/10665/368360/9789240074941-por.pdf?sequence=1" TargetMode="External"/><Relationship Id="rId10" Type="http://schemas.openxmlformats.org/officeDocument/2006/relationships/footer" Target="footer1.xml"/><Relationship Id="rId19" Type="http://schemas.openxmlformats.org/officeDocument/2006/relationships/hyperlink" Target="mailto:xxxx@xxx.x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Relationship Id="rId22" Type="http://schemas.openxmlformats.org/officeDocument/2006/relationships/hyperlink" Target="mailto:xxxx@x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5xtEg4dQotqtFaAP4DWm4FmOQ==">CgMxLjAyCGguZ2pkZ3hzMghoLmdqZGd4czgAciExckNtYlh0ZE5pMmVQaFI3b2pzajI4VGdIMnBMRVJMMm8=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6785</Characters>
  <Application>Microsoft Office Word</Application>
  <DocSecurity>0</DocSecurity>
  <Lines>56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LusoRoux</dc:creator>
  <cp:lastModifiedBy>Marta Aires de Sousa</cp:lastModifiedBy>
  <cp:revision>2</cp:revision>
  <dcterms:created xsi:type="dcterms:W3CDTF">2025-02-05T10:46:00Z</dcterms:created>
  <dcterms:modified xsi:type="dcterms:W3CDTF">2025-02-05T10:46:00Z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2070-10.2.0.7646</vt:lpwstr>
  </property>
</Properties>
</file>